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5E1DF">
      <w:pPr>
        <w:pStyle w:val="2"/>
        <w:bidi w:val="0"/>
        <w:jc w:val="center"/>
        <w:rPr>
          <w:rFonts w:hint="eastAsia"/>
        </w:rPr>
      </w:pPr>
      <w:r>
        <w:rPr>
          <w:rFonts w:hint="eastAsia"/>
        </w:rPr>
        <w:t>2025 年护理职称考试备考资料</w:t>
      </w:r>
    </w:p>
    <w:p w14:paraId="375F437D">
      <w:pPr>
        <w:pStyle w:val="2"/>
        <w:bidi w:val="0"/>
        <w:jc w:val="center"/>
        <w:rPr>
          <w:rFonts w:hint="eastAsia"/>
        </w:rPr>
      </w:pPr>
      <w:r>
        <w:rPr>
          <w:rFonts w:hint="eastAsia"/>
        </w:rPr>
        <w:t>点亮你的官方网站备考之路</w:t>
      </w:r>
    </w:p>
    <w:p w14:paraId="06BD02B8">
      <w:pPr>
        <w:rPr>
          <w:rFonts w:hint="eastAsia"/>
        </w:rPr>
      </w:pPr>
    </w:p>
    <w:p w14:paraId="04085D42">
      <w:pPr>
        <w:rPr>
          <w:rFonts w:hint="eastAsia"/>
        </w:rPr>
      </w:pPr>
      <w:r>
        <w:rPr>
          <w:rFonts w:hint="eastAsia"/>
        </w:rPr>
        <w:t>2025 年护理职称考试的战鼓已经敲响，对于广大护理从业者而言，这是一次提升自我、展现专业能力的重要契机。在备考的漫漫长路上，优质备考资料就如同夜空中最亮的星，为我们指引前行的方向。而金英杰医学培训机构官方网站，正是汇聚这些璀璨星光的宝库。</w:t>
      </w:r>
    </w:p>
    <w:p w14:paraId="0C29038E">
      <w:pPr>
        <w:rPr>
          <w:rFonts w:hint="eastAsia"/>
        </w:rPr>
      </w:pPr>
    </w:p>
    <w:p w14:paraId="21D92B20">
      <w:pPr>
        <w:pStyle w:val="3"/>
        <w:bidi w:val="0"/>
        <w:rPr>
          <w:rFonts w:hint="eastAsia"/>
        </w:rPr>
      </w:pPr>
      <w:r>
        <w:rPr>
          <w:rFonts w:hint="eastAsia"/>
        </w:rPr>
        <w:t>全面覆盖，夯实知识基础</w:t>
      </w:r>
    </w:p>
    <w:p w14:paraId="7E37F5DB">
      <w:pPr>
        <w:rPr>
          <w:rFonts w:hint="eastAsia"/>
        </w:rPr>
      </w:pPr>
    </w:p>
    <w:p w14:paraId="158010EC">
      <w:pPr>
        <w:rPr>
          <w:rFonts w:hint="eastAsia"/>
        </w:rPr>
      </w:pPr>
      <w:r>
        <w:rPr>
          <w:rFonts w:hint="eastAsia"/>
        </w:rPr>
        <w:t>金英杰医学官方网站的备考资料涵盖了护理职称考试的各个科目与知识点。从基础护理学中对护理操作的精细讲解，到内科护理学、外科护理学、妇产科护理学、儿科护理学等专科领域疾病的深入剖析，无一遗漏。以教材精讲资料为例，它将每一个章节的重点内容进行梳理，通过文字、图表相结合的方式，把复杂的医学知识简单化、条理化。无论是初涉备考的新手，还是需要系统复习的考生，都能从中找到构建扎实知识体系的基石，为后续的学习打下坚实基础。</w:t>
      </w:r>
    </w:p>
    <w:p w14:paraId="6AFB2A8C">
      <w:pPr>
        <w:rPr>
          <w:rFonts w:hint="eastAsia"/>
        </w:rPr>
      </w:pPr>
    </w:p>
    <w:p w14:paraId="2D2A748D">
      <w:pPr>
        <w:pStyle w:val="3"/>
        <w:bidi w:val="0"/>
        <w:rPr>
          <w:rFonts w:hint="eastAsia"/>
        </w:rPr>
      </w:pPr>
      <w:r>
        <w:rPr>
          <w:rFonts w:hint="eastAsia"/>
        </w:rPr>
        <w:t>紧扣考纲，把握命题趋势</w:t>
      </w:r>
    </w:p>
    <w:p w14:paraId="050DEF1C">
      <w:pPr>
        <w:rPr>
          <w:rFonts w:hint="eastAsia"/>
        </w:rPr>
      </w:pPr>
    </w:p>
    <w:p w14:paraId="2A10C2B2">
      <w:pPr>
        <w:rPr>
          <w:rFonts w:hint="eastAsia"/>
        </w:rPr>
      </w:pPr>
      <w:r>
        <w:rPr>
          <w:rFonts w:hint="eastAsia"/>
        </w:rPr>
        <w:t>考试大纲是备考的指南针，金英杰医学紧跟 2025 年护理职称考试大纲的变化，及时更新网站上的备考资料 。专业的教研团队深入研究历年考试真题，精准分析命题规律与趋势，确保资料内容与考试要求高度契合。比如在模拟试题的编写上，不仅题型分布与真题一致，而且题目所涉及的知识点、考查角度以及难易程度都紧密贴合实际考试。这使得考生在使用资料进行练习时，能够提前熟悉考试节奏，敏锐捕捉到命题的最新动态，做到知己知彼，百战不殆。</w:t>
      </w:r>
    </w:p>
    <w:p w14:paraId="0B9D7DE1">
      <w:pPr>
        <w:rPr>
          <w:rFonts w:hint="eastAsia"/>
        </w:rPr>
      </w:pPr>
    </w:p>
    <w:p w14:paraId="326F6F84">
      <w:pPr>
        <w:pStyle w:val="3"/>
        <w:bidi w:val="0"/>
        <w:rPr>
          <w:rFonts w:hint="eastAsia"/>
        </w:rPr>
      </w:pPr>
      <w:r>
        <w:rPr>
          <w:rFonts w:hint="eastAsia"/>
        </w:rPr>
        <w:t>形式多样，满足多元学习需求</w:t>
      </w:r>
    </w:p>
    <w:p w14:paraId="27342CBB">
      <w:pPr>
        <w:rPr>
          <w:rFonts w:hint="eastAsia"/>
        </w:rPr>
      </w:pPr>
    </w:p>
    <w:p w14:paraId="25AE709E">
      <w:pPr>
        <w:rPr>
          <w:rFonts w:hint="eastAsia"/>
        </w:rPr>
      </w:pPr>
      <w:r>
        <w:rPr>
          <w:rFonts w:hint="eastAsia"/>
        </w:rPr>
        <w:t>在金英杰医学官方网站，备考资料的呈现形式丰富多样。除了传统的文字资料，还有生动形象的视频课程。专业讲师通过视频，以深入浅出的方式讲解重点、难点知识，将抽象的医学概念具象化，帮助考生更好地理解记忆。同时，网站还提供在线题库，方便考生随时随地进行自我检测。错题自动整理功能，能让考生清晰地了解自己的知识薄弱点，有针对性地进行强化复习。此外，思维导图、记忆口诀等特色资料，以创新的方式助力考生高效记忆，使枯燥的学习过程变得轻松有趣。</w:t>
      </w:r>
    </w:p>
    <w:p w14:paraId="66F56027">
      <w:pPr>
        <w:rPr>
          <w:rFonts w:hint="eastAsia"/>
        </w:rPr>
      </w:pPr>
    </w:p>
    <w:p w14:paraId="7CB85856">
      <w:pPr>
        <w:pStyle w:val="3"/>
        <w:bidi w:val="0"/>
        <w:rPr>
          <w:rFonts w:hint="eastAsia"/>
        </w:rPr>
      </w:pPr>
      <w:r>
        <w:rPr>
          <w:rFonts w:hint="eastAsia"/>
        </w:rPr>
        <w:t>实时更新，保障学习时效</w:t>
      </w:r>
    </w:p>
    <w:p w14:paraId="384B1422">
      <w:pPr>
        <w:rPr>
          <w:rFonts w:hint="eastAsia"/>
        </w:rPr>
      </w:pPr>
    </w:p>
    <w:p w14:paraId="1878AB25">
      <w:pPr>
        <w:rPr>
          <w:rFonts w:hint="eastAsia"/>
        </w:rPr>
      </w:pPr>
      <w:r>
        <w:rPr>
          <w:rFonts w:hint="eastAsia"/>
        </w:rPr>
        <w:t>医学知识不断更新迭代，护理领域的新技术、新理念也在持续涌现。金英杰医学官方网站始终保持对行业动态的高度关注，及时更新备考资料。无论是新的护理标准、治疗手段，还是政策法规的调整，都会第一时间融入到资料内容中。这确保了考生所学知识的时效性与准确性，在考场上能够应对自如，自信作答。</w:t>
      </w:r>
    </w:p>
    <w:p w14:paraId="42736E2D">
      <w:pPr>
        <w:rPr>
          <w:rFonts w:hint="eastAsia"/>
        </w:rPr>
      </w:pPr>
    </w:p>
    <w:p w14:paraId="4DCC2221">
      <w:pPr>
        <w:rPr>
          <w:rFonts w:hint="eastAsia"/>
        </w:rPr>
      </w:pPr>
      <w:r>
        <w:rPr>
          <w:rFonts w:hint="eastAsia"/>
        </w:rPr>
        <w:t>2025 年护理职称考试备考的征程中，金英杰医学培训机构官方网站的备考资料是你最得力的助手。它以全面的内容、精准的考纲把握、多样的形式和实时的更新，为你保驾护航，助力你顺利通过考试，迈向护理职业生涯的新高峰。快来登录金英杰医学官方网站，开启你的高效备考之旅吧！</w:t>
      </w:r>
    </w:p>
    <w:p w14:paraId="62CA018A">
      <w:pPr>
        <w:rPr>
          <w:rFonts w:hint="eastAsia" w:eastAsiaTheme="minorEastAsia"/>
          <w:lang w:eastAsia="zh-CN"/>
        </w:rPr>
      </w:pPr>
      <w:r>
        <w:rPr>
          <w:rFonts w:hint="eastAsia" w:eastAsiaTheme="minorEastAsia"/>
          <w:lang w:eastAsia="zh-CN"/>
        </w:rPr>
        <w:drawing>
          <wp:inline distT="0" distB="0" distL="114300" distR="114300">
            <wp:extent cx="3705225" cy="8853170"/>
            <wp:effectExtent l="0" t="0" r="3175" b="11430"/>
            <wp:docPr id="1" name="图片 1" descr="547950042406786253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7950042406786253_536780666231063806"/>
                    <pic:cNvPicPr>
                      <a:picLocks noChangeAspect="1"/>
                    </pic:cNvPicPr>
                  </pic:nvPicPr>
                  <pic:blipFill>
                    <a:blip r:embed="rId4"/>
                    <a:stretch>
                      <a:fillRect/>
                    </a:stretch>
                  </pic:blipFill>
                  <pic:spPr>
                    <a:xfrm>
                      <a:off x="0" y="0"/>
                      <a:ext cx="3705225" cy="885317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CF3C3E"/>
    <w:rsid w:val="69CF3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2025-01-06T10:14:00Z</dcterms:created>
  <dc:creator>AA金英杰四川总校</dc:creator>
  <cp:lastModifiedBy>AA金英杰四川总校</cp:lastModifiedBy>
  <dcterms:modified xsi:type="dcterms:W3CDTF">2025-01-06T10:14:48Z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49BC80A356044D529C95D25C4BE9D1F1_11</vt:lpwstr>
  </property>
  <property fmtid="{D5CDD505-2E9C-101B-9397-08002B2CF9AE}" pid="4" name="KSOTemplateDocerSaveRecord">
    <vt:lpwstr>eyJoZGlkIjoiYWI4OTFmYmU0MWMzMDQwNDQ4ZTVhZTBjYTMyZWY2NDgiLCJ1c2VySWQiOiIxNjQ3MTQwMDc4In0=</vt:lpwstr>
  </property>
</Properties>
</file>